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297" w:rsidRDefault="002F1297" w:rsidP="003E4606">
      <w:pPr>
        <w:jc w:val="right"/>
        <w:rPr>
          <w:sz w:val="28"/>
          <w:szCs w:val="28"/>
          <w:lang w:val="uk-UA"/>
        </w:rPr>
      </w:pPr>
    </w:p>
    <w:p w:rsidR="002F1297" w:rsidRDefault="002F1297" w:rsidP="003E4606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</w:t>
      </w:r>
    </w:p>
    <w:p w:rsidR="002F1297" w:rsidRDefault="002F1297" w:rsidP="00DF240B">
      <w:pPr>
        <w:jc w:val="center"/>
        <w:rPr>
          <w:sz w:val="28"/>
          <w:szCs w:val="28"/>
          <w:lang w:val="uk-UA"/>
        </w:rPr>
      </w:pPr>
      <w:r w:rsidRPr="00862DEF"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4" o:title=""/>
          </v:shape>
          <o:OLEObject Type="Embed" ProgID="Word.Picture.8" ShapeID="_x0000_i1025" DrawAspect="Content" ObjectID="_1621776846" r:id="rId5"/>
        </w:object>
      </w:r>
    </w:p>
    <w:p w:rsidR="002F1297" w:rsidRDefault="002F1297" w:rsidP="00DF240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2F1297" w:rsidRDefault="002F1297" w:rsidP="00DF240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 комітет</w:t>
      </w:r>
    </w:p>
    <w:p w:rsidR="002F1297" w:rsidRDefault="002F1297" w:rsidP="00DF240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 І Ш Е Н Н Я</w:t>
      </w:r>
    </w:p>
    <w:p w:rsidR="002F1297" w:rsidRDefault="002F1297" w:rsidP="00DF240B">
      <w:pPr>
        <w:jc w:val="center"/>
        <w:rPr>
          <w:b/>
          <w:sz w:val="18"/>
          <w:szCs w:val="18"/>
        </w:rPr>
      </w:pPr>
    </w:p>
    <w:p w:rsidR="002F1297" w:rsidRDefault="002F1297" w:rsidP="00DF240B">
      <w:pPr>
        <w:jc w:val="center"/>
        <w:rPr>
          <w:b/>
          <w:sz w:val="18"/>
          <w:szCs w:val="18"/>
        </w:rPr>
      </w:pPr>
    </w:p>
    <w:p w:rsidR="002F1297" w:rsidRDefault="002F1297" w:rsidP="00DF240B">
      <w:pPr>
        <w:rPr>
          <w:sz w:val="6"/>
          <w:szCs w:val="6"/>
          <w:lang w:val="uk-UA"/>
        </w:rPr>
      </w:pPr>
    </w:p>
    <w:p w:rsidR="002F1297" w:rsidRPr="00906CDD" w:rsidRDefault="002F1297" w:rsidP="00DF240B">
      <w:pPr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від   11.06.2019                                                                                             №</w:t>
      </w:r>
      <w:r>
        <w:rPr>
          <w:sz w:val="28"/>
          <w:szCs w:val="28"/>
          <w:lang w:val="en-US"/>
        </w:rPr>
        <w:t xml:space="preserve"> 147</w:t>
      </w:r>
    </w:p>
    <w:p w:rsidR="002F1297" w:rsidRDefault="002F1297" w:rsidP="00DF240B">
      <w:pPr>
        <w:rPr>
          <w:sz w:val="18"/>
          <w:szCs w:val="18"/>
          <w:lang w:val="uk-UA"/>
        </w:rPr>
      </w:pPr>
    </w:p>
    <w:p w:rsidR="002F1297" w:rsidRDefault="002F1297" w:rsidP="00DF240B">
      <w:pPr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</w:t>
      </w:r>
    </w:p>
    <w:p w:rsidR="002F1297" w:rsidRDefault="002F1297" w:rsidP="00404C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 затвердження  висновку</w:t>
      </w:r>
    </w:p>
    <w:p w:rsidR="002F1297" w:rsidRDefault="002F1297" w:rsidP="00404C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  участі  батька у  вихованні</w:t>
      </w:r>
      <w:r>
        <w:rPr>
          <w:sz w:val="28"/>
          <w:szCs w:val="28"/>
          <w:lang w:val="en-US"/>
        </w:rPr>
        <w:t xml:space="preserve"> </w:t>
      </w:r>
    </w:p>
    <w:p w:rsidR="002F1297" w:rsidRDefault="002F1297" w:rsidP="00404C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дитини ОСОБА 1, 07.11.2007 р.н.</w:t>
      </w:r>
    </w:p>
    <w:p w:rsidR="002F1297" w:rsidRDefault="002F1297" w:rsidP="00DF240B">
      <w:pPr>
        <w:rPr>
          <w:sz w:val="18"/>
          <w:szCs w:val="18"/>
          <w:lang w:val="uk-UA"/>
        </w:rPr>
      </w:pPr>
    </w:p>
    <w:p w:rsidR="002F1297" w:rsidRDefault="002F1297" w:rsidP="00DF240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У зв’язку із розглядом в Київському районному суді м. Полтави цивільної справи за позовом ОСОБА 2 про усунення перешкод у спілкуванні з сином та визначення способу його участі у вихованні малолітнього сина ОСОБА 1, 07.11.2007 р.н., який проживає разом з матір’ю ОСОБА 3 за адресою: АДРЕСА, керуючись ст.ст. 19, 141, 153, 157, 159 Сімейного кодексу України,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відповідно п.74 постанови Кабінету Міністрів України від 24.09.2008 №866 «Питання діяльності органів опіки та  піклування, пов’язаної із захистом прав дитини», беручи до уваги рішення комісії з питань захисту прав дитини від 05.06.2019 №1, виконавчий комітет Київської районної в м. Полтаві ради</w:t>
      </w:r>
    </w:p>
    <w:p w:rsidR="002F1297" w:rsidRDefault="002F1297" w:rsidP="00DF240B">
      <w:pPr>
        <w:jc w:val="both"/>
        <w:rPr>
          <w:sz w:val="28"/>
          <w:szCs w:val="28"/>
          <w:lang w:val="uk-UA"/>
        </w:rPr>
      </w:pPr>
    </w:p>
    <w:p w:rsidR="002F1297" w:rsidRDefault="002F1297" w:rsidP="00DF240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2F1297" w:rsidRDefault="002F1297" w:rsidP="00DF240B">
      <w:pPr>
        <w:jc w:val="both"/>
        <w:rPr>
          <w:sz w:val="28"/>
          <w:szCs w:val="28"/>
          <w:lang w:val="uk-UA"/>
        </w:rPr>
      </w:pPr>
    </w:p>
    <w:p w:rsidR="002F1297" w:rsidRDefault="002F1297" w:rsidP="00DF240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висновок виконавчого комітету Київської районної в</w:t>
      </w:r>
      <w:r>
        <w:rPr>
          <w:sz w:val="28"/>
          <w:szCs w:val="28"/>
          <w:lang w:val="uk-UA"/>
        </w:rPr>
        <w:br/>
        <w:t>м. Полтаві ради, як органу опіки та піклування, щодо участі</w:t>
      </w:r>
      <w:r w:rsidRPr="00720E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батька ОСОБА 2 у вихованні малолітньої дитини</w:t>
      </w:r>
      <w:r w:rsidRPr="00720E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ОСОБА 1, 07.11.2007 р.н.  </w:t>
      </w:r>
    </w:p>
    <w:p w:rsidR="002F1297" w:rsidRDefault="002F1297" w:rsidP="00DF240B">
      <w:pPr>
        <w:ind w:firstLine="703"/>
        <w:jc w:val="both"/>
        <w:rPr>
          <w:sz w:val="28"/>
          <w:szCs w:val="28"/>
          <w:lang w:val="uk-UA"/>
        </w:rPr>
      </w:pPr>
    </w:p>
    <w:p w:rsidR="002F1297" w:rsidRDefault="002F1297" w:rsidP="00DF240B">
      <w:pPr>
        <w:rPr>
          <w:sz w:val="28"/>
          <w:szCs w:val="28"/>
          <w:lang w:val="uk-UA"/>
        </w:rPr>
      </w:pPr>
    </w:p>
    <w:p w:rsidR="002F1297" w:rsidRDefault="002F1297" w:rsidP="00DF24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 Синягівський</w:t>
      </w:r>
    </w:p>
    <w:p w:rsidR="002F1297" w:rsidRDefault="002F1297" w:rsidP="00DF240B">
      <w:pPr>
        <w:rPr>
          <w:lang w:val="uk-UA"/>
        </w:rPr>
      </w:pPr>
    </w:p>
    <w:p w:rsidR="002F1297" w:rsidRDefault="002F1297">
      <w:pPr>
        <w:rPr>
          <w:lang w:val="uk-UA"/>
        </w:rPr>
      </w:pPr>
    </w:p>
    <w:p w:rsidR="002F1297" w:rsidRPr="00DF240B" w:rsidRDefault="002F1297" w:rsidP="00DF240B">
      <w:pPr>
        <w:rPr>
          <w:lang w:val="uk-UA"/>
        </w:rPr>
      </w:pPr>
    </w:p>
    <w:p w:rsidR="002F1297" w:rsidRPr="00DF240B" w:rsidRDefault="002F1297" w:rsidP="00DF240B">
      <w:pPr>
        <w:rPr>
          <w:lang w:val="uk-UA"/>
        </w:rPr>
      </w:pPr>
    </w:p>
    <w:p w:rsidR="002F1297" w:rsidRDefault="002F1297" w:rsidP="00DF240B">
      <w:pPr>
        <w:rPr>
          <w:lang w:val="uk-UA"/>
        </w:rPr>
      </w:pPr>
    </w:p>
    <w:p w:rsidR="002F1297" w:rsidRDefault="002F1297" w:rsidP="00DF240B">
      <w:pPr>
        <w:rPr>
          <w:lang w:val="uk-UA"/>
        </w:rPr>
      </w:pPr>
    </w:p>
    <w:p w:rsidR="002F1297" w:rsidRDefault="002F1297" w:rsidP="00DF240B">
      <w:pPr>
        <w:rPr>
          <w:lang w:val="uk-UA"/>
        </w:rPr>
      </w:pPr>
    </w:p>
    <w:p w:rsidR="002F1297" w:rsidRDefault="002F1297" w:rsidP="00DF240B">
      <w:pPr>
        <w:ind w:firstLine="5400"/>
        <w:rPr>
          <w:sz w:val="28"/>
          <w:szCs w:val="28"/>
          <w:lang w:val="uk-UA"/>
        </w:rPr>
      </w:pPr>
    </w:p>
    <w:p w:rsidR="002F1297" w:rsidRDefault="002F1297" w:rsidP="00DF240B">
      <w:pPr>
        <w:ind w:firstLine="5400"/>
        <w:rPr>
          <w:sz w:val="28"/>
          <w:szCs w:val="28"/>
          <w:lang w:val="uk-UA"/>
        </w:rPr>
      </w:pPr>
    </w:p>
    <w:p w:rsidR="002F1297" w:rsidRDefault="002F1297" w:rsidP="00DF240B">
      <w:pPr>
        <w:ind w:firstLine="5400"/>
        <w:rPr>
          <w:sz w:val="28"/>
          <w:szCs w:val="28"/>
          <w:lang w:val="uk-UA"/>
        </w:rPr>
      </w:pPr>
    </w:p>
    <w:p w:rsidR="002F1297" w:rsidRDefault="002F1297" w:rsidP="00DF240B">
      <w:pPr>
        <w:ind w:firstLine="5400"/>
        <w:rPr>
          <w:sz w:val="28"/>
          <w:szCs w:val="28"/>
          <w:lang w:val="uk-UA"/>
        </w:rPr>
      </w:pPr>
      <w:bookmarkStart w:id="0" w:name="_GoBack"/>
      <w:bookmarkEnd w:id="0"/>
    </w:p>
    <w:p w:rsidR="002F1297" w:rsidRPr="009A2EF7" w:rsidRDefault="002F1297" w:rsidP="00DF240B">
      <w:pPr>
        <w:rPr>
          <w:sz w:val="18"/>
          <w:szCs w:val="18"/>
          <w:lang w:val="uk-UA"/>
        </w:rPr>
      </w:pPr>
    </w:p>
    <w:sectPr w:rsidR="002F1297" w:rsidRPr="009A2EF7" w:rsidSect="0083532C">
      <w:pgSz w:w="11906" w:h="16838"/>
      <w:pgMar w:top="567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309F"/>
    <w:rsid w:val="000114C3"/>
    <w:rsid w:val="00062D4F"/>
    <w:rsid w:val="001517F7"/>
    <w:rsid w:val="001545C4"/>
    <w:rsid w:val="001A40CD"/>
    <w:rsid w:val="001E68EC"/>
    <w:rsid w:val="001F46DD"/>
    <w:rsid w:val="002B0119"/>
    <w:rsid w:val="002D253B"/>
    <w:rsid w:val="002F1297"/>
    <w:rsid w:val="00321662"/>
    <w:rsid w:val="003B1F8B"/>
    <w:rsid w:val="003E4606"/>
    <w:rsid w:val="0040041B"/>
    <w:rsid w:val="00404181"/>
    <w:rsid w:val="00404CE8"/>
    <w:rsid w:val="004202C6"/>
    <w:rsid w:val="00433412"/>
    <w:rsid w:val="0049685D"/>
    <w:rsid w:val="00541E85"/>
    <w:rsid w:val="005478C0"/>
    <w:rsid w:val="00577468"/>
    <w:rsid w:val="005C3797"/>
    <w:rsid w:val="00623F19"/>
    <w:rsid w:val="0062451B"/>
    <w:rsid w:val="00633C40"/>
    <w:rsid w:val="0064213B"/>
    <w:rsid w:val="006A3604"/>
    <w:rsid w:val="007070EB"/>
    <w:rsid w:val="00720EBA"/>
    <w:rsid w:val="00726755"/>
    <w:rsid w:val="007E309F"/>
    <w:rsid w:val="0083532C"/>
    <w:rsid w:val="00837573"/>
    <w:rsid w:val="00844559"/>
    <w:rsid w:val="0085396D"/>
    <w:rsid w:val="00862DEF"/>
    <w:rsid w:val="00873D1F"/>
    <w:rsid w:val="00902E95"/>
    <w:rsid w:val="00906CDD"/>
    <w:rsid w:val="009A2EF7"/>
    <w:rsid w:val="009B32D7"/>
    <w:rsid w:val="009C7F46"/>
    <w:rsid w:val="009F77E0"/>
    <w:rsid w:val="00A174F0"/>
    <w:rsid w:val="00A265AC"/>
    <w:rsid w:val="00A34819"/>
    <w:rsid w:val="00A720C6"/>
    <w:rsid w:val="00A72F44"/>
    <w:rsid w:val="00B02E82"/>
    <w:rsid w:val="00B50D68"/>
    <w:rsid w:val="00B64BAF"/>
    <w:rsid w:val="00B66DF1"/>
    <w:rsid w:val="00BE70D3"/>
    <w:rsid w:val="00C152A3"/>
    <w:rsid w:val="00C23F03"/>
    <w:rsid w:val="00CB6129"/>
    <w:rsid w:val="00CC0B40"/>
    <w:rsid w:val="00CC777B"/>
    <w:rsid w:val="00CD79F8"/>
    <w:rsid w:val="00CD7D06"/>
    <w:rsid w:val="00D122D1"/>
    <w:rsid w:val="00D228A9"/>
    <w:rsid w:val="00D31F0D"/>
    <w:rsid w:val="00DF240B"/>
    <w:rsid w:val="00E22C42"/>
    <w:rsid w:val="00E22F85"/>
    <w:rsid w:val="00E306D6"/>
    <w:rsid w:val="00E6030E"/>
    <w:rsid w:val="00F37F16"/>
    <w:rsid w:val="00F6591B"/>
    <w:rsid w:val="00F67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40B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19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220</TotalTime>
  <Pages>1</Pages>
  <Words>240</Words>
  <Characters>1373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Admin</cp:lastModifiedBy>
  <cp:revision>17</cp:revision>
  <cp:lastPrinted>2019-06-11T12:48:00Z</cp:lastPrinted>
  <dcterms:created xsi:type="dcterms:W3CDTF">2018-08-22T13:44:00Z</dcterms:created>
  <dcterms:modified xsi:type="dcterms:W3CDTF">2019-06-11T13:48:00Z</dcterms:modified>
</cp:coreProperties>
</file>